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61" w:rsidRDefault="00690A61" w:rsidP="00690A61">
      <w:pPr>
        <w:pStyle w:val="a3"/>
        <w:ind w:right="709" w:firstLine="720"/>
        <w:jc w:val="lowKashida"/>
        <w:rPr>
          <w:rFonts w:hint="cs"/>
          <w:w w:val="100"/>
          <w:sz w:val="26"/>
          <w:rtl/>
          <w:lang w:bidi="ar-YE"/>
        </w:rPr>
      </w:pPr>
    </w:p>
    <w:p w:rsidR="00690A61" w:rsidRDefault="00690A61" w:rsidP="00690A61">
      <w:pPr>
        <w:pStyle w:val="a3"/>
        <w:ind w:right="709" w:firstLine="720"/>
        <w:jc w:val="lowKashida"/>
        <w:rPr>
          <w:rFonts w:hint="cs"/>
          <w:w w:val="100"/>
          <w:sz w:val="26"/>
          <w:rtl/>
          <w:lang w:bidi="ar-YE"/>
        </w:rPr>
      </w:pPr>
    </w:p>
    <w:p w:rsidR="00690A61" w:rsidRDefault="00690A61" w:rsidP="00690A61">
      <w:pPr>
        <w:pStyle w:val="a3"/>
        <w:ind w:right="709" w:firstLine="720"/>
        <w:jc w:val="lowKashida"/>
        <w:rPr>
          <w:rFonts w:hint="cs"/>
          <w:w w:val="100"/>
          <w:sz w:val="26"/>
          <w:rtl/>
          <w:lang w:bidi="ar-YE"/>
        </w:rPr>
      </w:pPr>
    </w:p>
    <w:p w:rsidR="00690A61" w:rsidRDefault="00690A61" w:rsidP="00690A61">
      <w:pPr>
        <w:pStyle w:val="a3"/>
        <w:ind w:right="709" w:firstLine="720"/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020922">
        <w:rPr>
          <w:rFonts w:hint="cs"/>
          <w:w w:val="100"/>
          <w:sz w:val="26"/>
          <w:rtl/>
          <w:lang w:bidi="ar-YE"/>
        </w:rPr>
        <w:t>تعلن المؤسسة العامة للاتصالات السلكية واللاسلكية عن رغبتها بإنزال المناقص</w:t>
      </w:r>
      <w:r>
        <w:rPr>
          <w:rFonts w:hint="cs"/>
          <w:w w:val="100"/>
          <w:sz w:val="26"/>
          <w:rtl/>
          <w:lang w:bidi="ar-YE"/>
        </w:rPr>
        <w:t>ة</w:t>
      </w:r>
      <w:r w:rsidRPr="00020922">
        <w:rPr>
          <w:rFonts w:hint="cs"/>
          <w:w w:val="100"/>
          <w:sz w:val="26"/>
          <w:rtl/>
          <w:lang w:bidi="ar-YE"/>
        </w:rPr>
        <w:t xml:space="preserve">  العامة التالية بتمويل ذاتي ضمن البرنامج الاستثماري للعام </w:t>
      </w:r>
      <w:r w:rsidRPr="00020922">
        <w:rPr>
          <w:rFonts w:cs="Times New Roman" w:hint="cs"/>
          <w:sz w:val="18"/>
          <w:szCs w:val="22"/>
          <w:rtl/>
          <w:lang w:bidi="ar-YE"/>
        </w:rPr>
        <w:t>2013م</w:t>
      </w:r>
      <w:r w:rsidRPr="0055388F">
        <w:rPr>
          <w:rFonts w:hint="cs"/>
          <w:w w:val="100"/>
          <w:sz w:val="28"/>
          <w:szCs w:val="28"/>
          <w:rtl/>
          <w:lang w:bidi="ar-YE"/>
        </w:rPr>
        <w:t>:-</w:t>
      </w:r>
    </w:p>
    <w:tbl>
      <w:tblPr>
        <w:bidiVisual/>
        <w:tblW w:w="8824" w:type="dxa"/>
        <w:jc w:val="center"/>
        <w:tblInd w:w="-3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9"/>
        <w:gridCol w:w="1210"/>
        <w:gridCol w:w="1310"/>
        <w:gridCol w:w="1080"/>
        <w:gridCol w:w="1415"/>
      </w:tblGrid>
      <w:tr w:rsidR="00690A61" w:rsidRPr="005F370B" w:rsidTr="008E6023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3809" w:type="dxa"/>
            <w:vAlign w:val="center"/>
          </w:tcPr>
          <w:p w:rsidR="00690A61" w:rsidRPr="002E768B" w:rsidRDefault="00690A61" w:rsidP="008E6023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10" w:type="dxa"/>
            <w:vAlign w:val="center"/>
          </w:tcPr>
          <w:p w:rsidR="00690A61" w:rsidRPr="002E768B" w:rsidRDefault="00690A61" w:rsidP="008E6023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310" w:type="dxa"/>
            <w:vAlign w:val="center"/>
          </w:tcPr>
          <w:p w:rsidR="00690A61" w:rsidRPr="002E768B" w:rsidRDefault="00690A61" w:rsidP="008E6023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مبلغ الضمان </w:t>
            </w:r>
            <w:r w:rsidRPr="002E768B">
              <w:rPr>
                <w:rFonts w:ascii="Times New Roman" w:hAnsi="Times New Roman" w:hint="cs"/>
                <w:b/>
                <w:bCs/>
                <w:szCs w:val="24"/>
                <w:rtl/>
                <w:lang w:bidi="ar-YE"/>
              </w:rPr>
              <w:t>$</w:t>
            </w:r>
          </w:p>
        </w:tc>
        <w:tc>
          <w:tcPr>
            <w:tcW w:w="1080" w:type="dxa"/>
            <w:vAlign w:val="center"/>
          </w:tcPr>
          <w:p w:rsidR="00690A61" w:rsidRPr="002E768B" w:rsidRDefault="00690A61" w:rsidP="008E6023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  <w:tc>
          <w:tcPr>
            <w:tcW w:w="1415" w:type="dxa"/>
            <w:vAlign w:val="center"/>
          </w:tcPr>
          <w:p w:rsidR="00690A61" w:rsidRPr="002E768B" w:rsidRDefault="00690A61" w:rsidP="008E6023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تاريخ فتح المظاريف</w:t>
            </w:r>
          </w:p>
        </w:tc>
      </w:tr>
      <w:tr w:rsidR="00690A61" w:rsidRPr="005F370B" w:rsidTr="008E6023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3809" w:type="dxa"/>
            <w:vAlign w:val="center"/>
          </w:tcPr>
          <w:p w:rsidR="00690A61" w:rsidRPr="00262B00" w:rsidRDefault="00690A61" w:rsidP="008E6023">
            <w:pPr>
              <w:pStyle w:val="a3"/>
              <w:rPr>
                <w:rFonts w:cs="Times New Roman" w:hint="cs"/>
                <w:sz w:val="22"/>
                <w:rtl/>
                <w:lang w:bidi="ar-YE"/>
              </w:rPr>
            </w:pPr>
            <w:r w:rsidRPr="00182B0C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</w:t>
            </w:r>
            <w:r w:rsidRPr="00F31A3A">
              <w:rPr>
                <w:rFonts w:cs="Times New Roman" w:hint="cs"/>
                <w:color w:val="FF0000"/>
                <w:sz w:val="16"/>
                <w:szCs w:val="20"/>
                <w:rtl/>
                <w:lang w:bidi="ar-YE"/>
              </w:rPr>
              <w:t>(</w:t>
            </w:r>
            <w:r w:rsidRPr="00182B0C">
              <w:rPr>
                <w:rFonts w:cs="Times New Roman"/>
                <w:sz w:val="20"/>
                <w:szCs w:val="24"/>
                <w:lang w:bidi="ar-YE"/>
              </w:rPr>
              <w:t>21</w:t>
            </w:r>
            <w:r w:rsidRPr="00182B0C"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182B0C">
              <w:rPr>
                <w:rFonts w:cs="Times New Roman"/>
                <w:sz w:val="20"/>
                <w:szCs w:val="24"/>
                <w:lang w:bidi="ar-YE"/>
              </w:rPr>
              <w:t>2013</w:t>
            </w:r>
            <w:r w:rsidRPr="00F31A3A">
              <w:rPr>
                <w:rFonts w:cs="Times New Roman" w:hint="cs"/>
                <w:color w:val="FF0000"/>
                <w:sz w:val="16"/>
                <w:szCs w:val="20"/>
                <w:rtl/>
                <w:lang w:bidi="ar-YE"/>
              </w:rPr>
              <w:t>)</w:t>
            </w:r>
            <w:r w:rsidRPr="00747BA3">
              <w:rPr>
                <w:rFonts w:cs="Times New Roman" w:hint="cs"/>
                <w:color w:val="FF0000"/>
                <w:sz w:val="22"/>
                <w:rtl/>
                <w:lang w:bidi="ar-YE"/>
              </w:rPr>
              <w:t xml:space="preserve"> </w:t>
            </w:r>
            <w:r w:rsidRPr="00182B0C">
              <w:rPr>
                <w:rFonts w:cs="Times New Roman" w:hint="cs"/>
                <w:sz w:val="20"/>
                <w:szCs w:val="24"/>
                <w:rtl/>
                <w:lang w:bidi="ar-YE"/>
              </w:rPr>
              <w:t>ل</w:t>
            </w:r>
            <w:r w:rsidRPr="00182B0C">
              <w:rPr>
                <w:rFonts w:cs="Times New Roman" w:hint="eastAsia"/>
                <w:sz w:val="20"/>
                <w:szCs w:val="24"/>
                <w:rtl/>
                <w:lang w:bidi="ar-YE"/>
              </w:rPr>
              <w:t>شراء</w:t>
            </w:r>
            <w:r w:rsidRPr="00182B0C">
              <w:rPr>
                <w:rFonts w:cs="Times New Roman"/>
                <w:sz w:val="20"/>
                <w:szCs w:val="24"/>
                <w:rtl/>
                <w:lang w:bidi="ar-YE"/>
              </w:rPr>
              <w:t xml:space="preserve"> </w:t>
            </w:r>
            <w:r w:rsidRPr="00182B0C">
              <w:rPr>
                <w:rFonts w:cs="Times New Roman" w:hint="eastAsia"/>
                <w:sz w:val="20"/>
                <w:szCs w:val="24"/>
                <w:rtl/>
                <w:lang w:bidi="ar-YE"/>
              </w:rPr>
              <w:t>وتوريد</w:t>
            </w:r>
            <w:r w:rsidRPr="00182B0C">
              <w:rPr>
                <w:rFonts w:cs="Times New Roman"/>
                <w:sz w:val="20"/>
                <w:szCs w:val="24"/>
                <w:rtl/>
                <w:lang w:bidi="ar-YE"/>
              </w:rPr>
              <w:t xml:space="preserve"> </w:t>
            </w:r>
            <w:r w:rsidRPr="00182B0C">
              <w:rPr>
                <w:rFonts w:cs="Times New Roman" w:hint="eastAsia"/>
                <w:sz w:val="20"/>
                <w:szCs w:val="24"/>
                <w:rtl/>
                <w:lang w:bidi="ar-YE"/>
              </w:rPr>
              <w:t>عدد</w:t>
            </w:r>
            <w:r w:rsidRPr="00262B00">
              <w:rPr>
                <w:rFonts w:cs="Times New Roman"/>
                <w:sz w:val="22"/>
                <w:rtl/>
                <w:lang w:bidi="ar-YE"/>
              </w:rPr>
              <w:t xml:space="preserve"> (</w:t>
            </w:r>
            <w:r w:rsidRPr="00F0145F">
              <w:rPr>
                <w:rFonts w:cs="Times New Roman"/>
                <w:sz w:val="16"/>
                <w:szCs w:val="20"/>
                <w:rtl/>
                <w:lang w:bidi="ar-YE"/>
              </w:rPr>
              <w:t>5055</w:t>
            </w:r>
            <w:r w:rsidRPr="00262B00">
              <w:rPr>
                <w:rFonts w:cs="Times New Roman"/>
                <w:sz w:val="22"/>
                <w:rtl/>
                <w:lang w:bidi="ar-YE"/>
              </w:rPr>
              <w:t xml:space="preserve">)  </w:t>
            </w:r>
            <w:r w:rsidRPr="00182B0C">
              <w:rPr>
                <w:rFonts w:cs="Times New Roman" w:hint="cs"/>
                <w:sz w:val="20"/>
                <w:szCs w:val="24"/>
                <w:rtl/>
                <w:lang w:bidi="ar-YE"/>
              </w:rPr>
              <w:t>أمشاط</w:t>
            </w:r>
            <w:r w:rsidRPr="00262B00">
              <w:rPr>
                <w:rFonts w:cs="Times New Roman"/>
                <w:sz w:val="22"/>
                <w:rtl/>
                <w:lang w:bidi="ar-YE"/>
              </w:rPr>
              <w:t xml:space="preserve"> </w:t>
            </w:r>
            <w:r w:rsidRPr="00182B0C">
              <w:rPr>
                <w:rFonts w:cs="Times New Roman" w:hint="eastAsia"/>
                <w:sz w:val="20"/>
                <w:szCs w:val="24"/>
                <w:rtl/>
                <w:lang w:bidi="ar-YE"/>
              </w:rPr>
              <w:t>سعة</w:t>
            </w:r>
            <w:r w:rsidRPr="00262B00">
              <w:rPr>
                <w:rFonts w:cs="Times New Roman"/>
                <w:sz w:val="22"/>
                <w:rtl/>
                <w:lang w:bidi="ar-YE"/>
              </w:rPr>
              <w:t xml:space="preserve"> </w:t>
            </w:r>
            <w:r w:rsidRPr="00262B00">
              <w:rPr>
                <w:rFonts w:cs="Times New Roman"/>
                <w:sz w:val="22"/>
                <w:lang w:bidi="ar-YE"/>
              </w:rPr>
              <w:t>p</w:t>
            </w:r>
            <w:r w:rsidRPr="00885EA2">
              <w:rPr>
                <w:rFonts w:cs="Times New Roman"/>
                <w:sz w:val="18"/>
                <w:szCs w:val="22"/>
                <w:lang w:bidi="ar-YE"/>
              </w:rPr>
              <w:t>10</w:t>
            </w:r>
            <w:r w:rsidRPr="00262B00">
              <w:rPr>
                <w:rFonts w:cs="Times New Roman"/>
                <w:sz w:val="22"/>
                <w:rtl/>
                <w:lang w:bidi="ar-YE"/>
              </w:rPr>
              <w:t xml:space="preserve"> </w:t>
            </w:r>
            <w:r w:rsidRPr="00182B0C">
              <w:rPr>
                <w:rFonts w:cs="Times New Roman" w:hint="eastAsia"/>
                <w:sz w:val="20"/>
                <w:szCs w:val="24"/>
                <w:rtl/>
                <w:lang w:bidi="ar-YE"/>
              </w:rPr>
              <w:t>مع</w:t>
            </w:r>
            <w:r w:rsidRPr="00182B0C">
              <w:rPr>
                <w:rFonts w:cs="Times New Roman"/>
                <w:sz w:val="20"/>
                <w:szCs w:val="24"/>
                <w:rtl/>
                <w:lang w:bidi="ar-YE"/>
              </w:rPr>
              <w:t xml:space="preserve"> </w:t>
            </w:r>
            <w:r w:rsidRPr="00182B0C">
              <w:rPr>
                <w:rFonts w:cs="Times New Roman" w:hint="eastAsia"/>
                <w:sz w:val="20"/>
                <w:szCs w:val="24"/>
                <w:rtl/>
                <w:lang w:bidi="ar-YE"/>
              </w:rPr>
              <w:t>القواعد</w:t>
            </w:r>
          </w:p>
        </w:tc>
        <w:tc>
          <w:tcPr>
            <w:tcW w:w="1210" w:type="dxa"/>
            <w:vAlign w:val="center"/>
          </w:tcPr>
          <w:p w:rsidR="00690A61" w:rsidRDefault="00690A61" w:rsidP="008E6023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310" w:type="dxa"/>
            <w:vAlign w:val="center"/>
          </w:tcPr>
          <w:p w:rsidR="00690A61" w:rsidRPr="00F346C2" w:rsidRDefault="00690A61" w:rsidP="008E6023">
            <w:pPr>
              <w:jc w:val="center"/>
              <w:rPr>
                <w:rFonts w:cs="Arabic Transparent"/>
                <w:color w:val="FF0000"/>
                <w:sz w:val="20"/>
                <w:szCs w:val="20"/>
                <w:lang w:bidi="ar-YE"/>
              </w:rPr>
            </w:pPr>
            <w:r w:rsidRPr="00F346C2">
              <w:rPr>
                <w:rFonts w:cs="Arabic Transparent"/>
                <w:color w:val="FF0000"/>
                <w:sz w:val="20"/>
                <w:szCs w:val="20"/>
                <w:lang w:bidi="ar-YE"/>
              </w:rPr>
              <w:t>500</w:t>
            </w:r>
            <w:r w:rsidRPr="00F346C2">
              <w:rPr>
                <w:rFonts w:cs="Arabic Transparent" w:hint="cs"/>
                <w:color w:val="FF0000"/>
                <w:sz w:val="20"/>
                <w:szCs w:val="20"/>
                <w:rtl/>
                <w:lang w:bidi="ar-YE"/>
              </w:rPr>
              <w:t>$</w:t>
            </w:r>
          </w:p>
        </w:tc>
        <w:tc>
          <w:tcPr>
            <w:tcW w:w="1080" w:type="dxa"/>
            <w:vAlign w:val="center"/>
          </w:tcPr>
          <w:p w:rsidR="00690A61" w:rsidRPr="00F31A3A" w:rsidRDefault="00690A61" w:rsidP="008E6023">
            <w:pPr>
              <w:jc w:val="center"/>
              <w:rPr>
                <w:rFonts w:cs="Simplified Arabic"/>
                <w:sz w:val="20"/>
                <w:szCs w:val="22"/>
              </w:rPr>
            </w:pPr>
            <w:r w:rsidRPr="00F31A3A">
              <w:rPr>
                <w:rFonts w:cs="Simplified Arabic"/>
                <w:sz w:val="20"/>
                <w:szCs w:val="22"/>
              </w:rPr>
              <w:t>5,000</w:t>
            </w:r>
          </w:p>
        </w:tc>
        <w:tc>
          <w:tcPr>
            <w:tcW w:w="1415" w:type="dxa"/>
            <w:vAlign w:val="center"/>
          </w:tcPr>
          <w:p w:rsidR="00690A61" w:rsidRPr="00F31A3A" w:rsidRDefault="00690A61" w:rsidP="008E6023">
            <w:pPr>
              <w:jc w:val="center"/>
              <w:rPr>
                <w:rFonts w:cs="Arabic Transparent"/>
                <w:color w:val="FF0000"/>
                <w:sz w:val="20"/>
                <w:szCs w:val="20"/>
                <w:lang w:bidi="ar-YE"/>
              </w:rPr>
            </w:pPr>
            <w:r w:rsidRPr="00F31A3A">
              <w:rPr>
                <w:rFonts w:cs="Arabic Transparent" w:hint="cs"/>
                <w:color w:val="FF0000"/>
                <w:sz w:val="20"/>
                <w:szCs w:val="20"/>
                <w:rtl/>
                <w:lang w:bidi="ar-YE"/>
              </w:rPr>
              <w:t>03/11/2013</w:t>
            </w:r>
          </w:p>
        </w:tc>
      </w:tr>
    </w:tbl>
    <w:p w:rsidR="00690A61" w:rsidRDefault="00690A61" w:rsidP="00690A61">
      <w:pPr>
        <w:pStyle w:val="a3"/>
        <w:ind w:right="567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فعلى الشركات الراغبة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ات </w:t>
      </w:r>
      <w:r w:rsidRPr="00305DF7">
        <w:rPr>
          <w:rFonts w:hint="cs"/>
          <w:w w:val="100"/>
          <w:sz w:val="27"/>
          <w:szCs w:val="27"/>
          <w:rtl/>
          <w:lang w:bidi="ar-YE"/>
        </w:rPr>
        <w:t>تقديم بطلباتهم الخطية خلال أوقات الدوام الرسمي إلى:-</w:t>
      </w:r>
    </w:p>
    <w:p w:rsidR="00690A61" w:rsidRPr="00305DF7" w:rsidRDefault="00690A61" w:rsidP="00690A61">
      <w:pPr>
        <w:pStyle w:val="a3"/>
        <w:ind w:right="567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المؤسسة العامة للاتصالات – الإدارة العامة للمشتريات والمخازن </w:t>
      </w:r>
      <w:r>
        <w:rPr>
          <w:w w:val="100"/>
          <w:sz w:val="27"/>
          <w:szCs w:val="27"/>
          <w:rtl/>
          <w:lang w:bidi="ar-YE"/>
        </w:rPr>
        <w:t>–</w:t>
      </w: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</w:t>
      </w:r>
      <w:r>
        <w:rPr>
          <w:rFonts w:hint="cs"/>
          <w:w w:val="100"/>
          <w:sz w:val="27"/>
          <w:szCs w:val="27"/>
          <w:rtl/>
          <w:lang w:bidi="ar-YE"/>
        </w:rPr>
        <w:t xml:space="preserve">إدارة المشتريات - </w:t>
      </w: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قسم العقود والمناقصات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بالجراف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شارع المطار لأخذ نسخة من المواصفات مقابل الرسوم المحددة أعلاه (لا ترد).</w:t>
      </w:r>
    </w:p>
    <w:p w:rsidR="00690A61" w:rsidRPr="00305DF7" w:rsidRDefault="00690A61" w:rsidP="00690A61">
      <w:pPr>
        <w:pStyle w:val="a3"/>
        <w:ind w:right="567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>الاثنين</w:t>
      </w: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بتاريخ </w:t>
      </w:r>
      <w:r w:rsidRPr="008405D2">
        <w:rPr>
          <w:rFonts w:cs="Times New Roman" w:hint="cs"/>
          <w:sz w:val="18"/>
          <w:szCs w:val="22"/>
          <w:rtl/>
          <w:lang w:bidi="ar-YE"/>
        </w:rPr>
        <w:t>28</w:t>
      </w:r>
      <w:r w:rsidRPr="008F5E1E">
        <w:rPr>
          <w:rFonts w:cs="Times New Roman" w:hint="cs"/>
          <w:sz w:val="16"/>
          <w:szCs w:val="20"/>
          <w:rtl/>
          <w:lang w:bidi="ar-YE"/>
        </w:rPr>
        <w:t>/</w:t>
      </w:r>
      <w:r w:rsidRPr="008405D2">
        <w:rPr>
          <w:rFonts w:cs="Times New Roman" w:hint="cs"/>
          <w:sz w:val="18"/>
          <w:szCs w:val="22"/>
          <w:rtl/>
          <w:lang w:bidi="ar-YE"/>
        </w:rPr>
        <w:t>10</w:t>
      </w:r>
      <w:r w:rsidRPr="008F5E1E">
        <w:rPr>
          <w:rFonts w:cs="Times New Roman" w:hint="cs"/>
          <w:sz w:val="16"/>
          <w:szCs w:val="20"/>
          <w:rtl/>
          <w:lang w:bidi="ar-YE"/>
        </w:rPr>
        <w:t>/</w:t>
      </w:r>
      <w:r w:rsidRPr="008405D2">
        <w:rPr>
          <w:rFonts w:cs="Times New Roman" w:hint="cs"/>
          <w:sz w:val="18"/>
          <w:szCs w:val="22"/>
          <w:rtl/>
          <w:lang w:bidi="ar-YE"/>
        </w:rPr>
        <w:t>2013م</w:t>
      </w:r>
      <w:r w:rsidRPr="00305DF7">
        <w:rPr>
          <w:rFonts w:hint="cs"/>
          <w:w w:val="100"/>
          <w:sz w:val="27"/>
          <w:szCs w:val="27"/>
          <w:rtl/>
          <w:lang w:bidi="ar-YE"/>
        </w:rPr>
        <w:t>.</w:t>
      </w:r>
    </w:p>
    <w:p w:rsidR="00690A61" w:rsidRPr="00305DF7" w:rsidRDefault="00690A61" w:rsidP="00690A61">
      <w:pPr>
        <w:pStyle w:val="a3"/>
        <w:numPr>
          <w:ilvl w:val="0"/>
          <w:numId w:val="1"/>
        </w:numPr>
        <w:tabs>
          <w:tab w:val="num" w:pos="240"/>
        </w:tabs>
        <w:ind w:left="238" w:right="567" w:hanging="238"/>
        <w:jc w:val="lowKashida"/>
        <w:rPr>
          <w:rFonts w:hint="cs"/>
          <w:b/>
          <w:bCs/>
          <w:w w:val="100"/>
          <w:sz w:val="27"/>
          <w:szCs w:val="27"/>
          <w:rtl/>
          <w:lang w:bidi="ar-YE"/>
        </w:rPr>
      </w:pPr>
      <w:r w:rsidRPr="00305DF7">
        <w:rPr>
          <w:rFonts w:hint="cs"/>
          <w:b/>
          <w:bCs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690A61" w:rsidRDefault="00690A61" w:rsidP="00690A61">
      <w:pPr>
        <w:pStyle w:val="a3"/>
        <w:numPr>
          <w:ilvl w:val="0"/>
          <w:numId w:val="2"/>
        </w:numPr>
        <w:spacing w:line="192" w:lineRule="auto"/>
        <w:ind w:right="567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8405D2">
        <w:rPr>
          <w:rFonts w:hint="cs"/>
          <w:w w:val="100"/>
          <w:sz w:val="23"/>
          <w:szCs w:val="23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690A61" w:rsidRPr="00CB539C" w:rsidRDefault="00690A61" w:rsidP="00690A61">
      <w:pPr>
        <w:pStyle w:val="a3"/>
        <w:numPr>
          <w:ilvl w:val="0"/>
          <w:numId w:val="2"/>
        </w:numPr>
        <w:spacing w:line="192" w:lineRule="auto"/>
        <w:ind w:right="567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690A61" w:rsidRPr="00305DF7" w:rsidRDefault="00690A61" w:rsidP="00690A61">
      <w:pPr>
        <w:pStyle w:val="a3"/>
        <w:numPr>
          <w:ilvl w:val="0"/>
          <w:numId w:val="2"/>
        </w:numPr>
        <w:spacing w:line="192" w:lineRule="auto"/>
        <w:ind w:right="567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690A61" w:rsidRPr="00305DF7" w:rsidRDefault="00690A61" w:rsidP="00690A61">
      <w:pPr>
        <w:pStyle w:val="a3"/>
        <w:numPr>
          <w:ilvl w:val="0"/>
          <w:numId w:val="2"/>
        </w:numPr>
        <w:spacing w:line="192" w:lineRule="auto"/>
        <w:ind w:right="567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690A61" w:rsidRPr="00305DF7" w:rsidRDefault="00690A61" w:rsidP="00690A61">
      <w:pPr>
        <w:pStyle w:val="a3"/>
        <w:numPr>
          <w:ilvl w:val="0"/>
          <w:numId w:val="2"/>
        </w:numPr>
        <w:spacing w:line="192" w:lineRule="auto"/>
        <w:ind w:right="567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690A61" w:rsidRDefault="00690A61" w:rsidP="00690A61">
      <w:pPr>
        <w:pStyle w:val="a3"/>
        <w:numPr>
          <w:ilvl w:val="0"/>
          <w:numId w:val="2"/>
        </w:numPr>
        <w:spacing w:line="192" w:lineRule="auto"/>
        <w:ind w:right="567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690A61" w:rsidRPr="00305DF7" w:rsidRDefault="00690A61" w:rsidP="00690A61">
      <w:pPr>
        <w:pStyle w:val="a3"/>
        <w:numPr>
          <w:ilvl w:val="0"/>
          <w:numId w:val="2"/>
        </w:numPr>
        <w:spacing w:line="192" w:lineRule="auto"/>
        <w:ind w:right="567"/>
        <w:jc w:val="lowKashida"/>
        <w:rPr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يجب تقديم عينه .</w:t>
      </w:r>
    </w:p>
    <w:p w:rsidR="00690A61" w:rsidRDefault="00690A61" w:rsidP="00690A61">
      <w:pPr>
        <w:pStyle w:val="a3"/>
        <w:spacing w:line="192" w:lineRule="auto"/>
        <w:ind w:left="357" w:right="567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CB539C">
        <w:rPr>
          <w:w w:val="100"/>
          <w:sz w:val="27"/>
          <w:szCs w:val="27"/>
          <w:rtl/>
          <w:lang w:bidi="ar-YE"/>
        </w:rPr>
        <w:t>ى</w:t>
      </w:r>
      <w:r w:rsidRPr="00CB539C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</w:t>
      </w:r>
      <w:proofErr w:type="spellStart"/>
      <w:r w:rsidRPr="00CB539C">
        <w:rPr>
          <w:rFonts w:hint="cs"/>
          <w:w w:val="100"/>
          <w:sz w:val="27"/>
          <w:szCs w:val="27"/>
          <w:rtl/>
          <w:lang w:bidi="ar-YE"/>
        </w:rPr>
        <w:t>ويكتفى</w:t>
      </w:r>
      <w:proofErr w:type="spellEnd"/>
      <w:r w:rsidRPr="00CB539C">
        <w:rPr>
          <w:rFonts w:hint="cs"/>
          <w:w w:val="100"/>
          <w:sz w:val="27"/>
          <w:szCs w:val="27"/>
          <w:rtl/>
          <w:lang w:bidi="ar-YE"/>
        </w:rPr>
        <w:t xml:space="preserve"> بتقديم الوثائق القانونية المؤهلة الصادرة من البلدان التي تنتمي إليها تلك الشركات</w:t>
      </w:r>
      <w:r w:rsidRPr="00CB539C">
        <w:rPr>
          <w:w w:val="100"/>
          <w:sz w:val="27"/>
          <w:szCs w:val="27"/>
          <w:rtl/>
          <w:lang w:bidi="ar-YE"/>
        </w:rPr>
        <w:t>.</w:t>
      </w:r>
    </w:p>
    <w:p w:rsidR="00690A61" w:rsidRPr="00D705E4" w:rsidRDefault="00690A61" w:rsidP="00690A61">
      <w:pPr>
        <w:pStyle w:val="a3"/>
        <w:spacing w:line="20" w:lineRule="atLeast"/>
        <w:ind w:right="567"/>
        <w:rPr>
          <w:rFonts w:cs="Simplified Arabic"/>
          <w:sz w:val="2"/>
          <w:szCs w:val="4"/>
          <w:lang w:bidi="ar-YE"/>
        </w:rPr>
      </w:pPr>
    </w:p>
    <w:p w:rsidR="00690A61" w:rsidRDefault="00690A61" w:rsidP="00690A61">
      <w:pPr>
        <w:pStyle w:val="a3"/>
        <w:numPr>
          <w:ilvl w:val="0"/>
          <w:numId w:val="1"/>
        </w:numPr>
        <w:tabs>
          <w:tab w:val="num" w:pos="240"/>
        </w:tabs>
        <w:ind w:left="238" w:right="567" w:hanging="238"/>
        <w:jc w:val="lowKashida"/>
        <w:rPr>
          <w:rFonts w:hint="cs"/>
          <w:w w:val="100"/>
          <w:sz w:val="27"/>
          <w:szCs w:val="27"/>
          <w:lang w:bidi="ar-YE"/>
        </w:rPr>
      </w:pPr>
      <w:r w:rsidRPr="00FF5E14">
        <w:rPr>
          <w:rFonts w:hint="cs"/>
          <w:w w:val="100"/>
          <w:sz w:val="26"/>
          <w:rtl/>
          <w:lang w:bidi="ar-YE"/>
        </w:rPr>
        <w:t>آخر</w:t>
      </w:r>
      <w:r w:rsidRPr="00FF5E14">
        <w:rPr>
          <w:w w:val="100"/>
          <w:sz w:val="26"/>
          <w:rtl/>
          <w:lang w:bidi="ar-YE"/>
        </w:rPr>
        <w:t xml:space="preserve"> موعد </w:t>
      </w:r>
      <w:r w:rsidRPr="00FF5E14">
        <w:rPr>
          <w:rFonts w:hint="cs"/>
          <w:w w:val="100"/>
          <w:sz w:val="26"/>
          <w:rtl/>
          <w:lang w:bidi="ar-YE"/>
        </w:rPr>
        <w:t xml:space="preserve">لاستلام </w:t>
      </w:r>
      <w:proofErr w:type="spellStart"/>
      <w:r w:rsidRPr="00FF5E14">
        <w:rPr>
          <w:w w:val="100"/>
          <w:sz w:val="26"/>
          <w:rtl/>
          <w:lang w:bidi="ar-YE"/>
        </w:rPr>
        <w:t>العطاء</w:t>
      </w:r>
      <w:r w:rsidRPr="00FF5E14">
        <w:rPr>
          <w:rFonts w:hint="cs"/>
          <w:w w:val="100"/>
          <w:sz w:val="26"/>
          <w:rtl/>
          <w:lang w:bidi="ar-YE"/>
        </w:rPr>
        <w:t>ات</w:t>
      </w:r>
      <w:proofErr w:type="spellEnd"/>
      <w:r w:rsidRPr="00FF5E14">
        <w:rPr>
          <w:rFonts w:hint="cs"/>
          <w:w w:val="100"/>
          <w:sz w:val="26"/>
          <w:rtl/>
          <w:lang w:bidi="ar-YE"/>
        </w:rPr>
        <w:t xml:space="preserve"> </w:t>
      </w:r>
      <w:r w:rsidRPr="00FF5E14">
        <w:rPr>
          <w:w w:val="100"/>
          <w:sz w:val="26"/>
          <w:rtl/>
          <w:lang w:bidi="ar-YE"/>
        </w:rPr>
        <w:t>هو الساعة</w:t>
      </w:r>
      <w:r>
        <w:rPr>
          <w:rFonts w:hint="cs"/>
          <w:w w:val="100"/>
          <w:sz w:val="26"/>
          <w:rtl/>
          <w:lang w:bidi="ar-YE"/>
        </w:rPr>
        <w:t xml:space="preserve"> الحادية عشر ظهرا </w:t>
      </w:r>
      <w:r w:rsidRPr="00FF5E14">
        <w:rPr>
          <w:rFonts w:hint="cs"/>
          <w:w w:val="100"/>
          <w:sz w:val="26"/>
          <w:rtl/>
          <w:lang w:bidi="ar-YE"/>
        </w:rPr>
        <w:t xml:space="preserve">وسيتم فتح المظاريف بحضور أصحاب الشركات أو من </w:t>
      </w:r>
      <w:proofErr w:type="spellStart"/>
      <w:r w:rsidRPr="00FF5E14">
        <w:rPr>
          <w:rFonts w:hint="cs"/>
          <w:w w:val="100"/>
          <w:sz w:val="26"/>
          <w:rtl/>
          <w:lang w:bidi="ar-YE"/>
        </w:rPr>
        <w:t>ينوب</w:t>
      </w:r>
      <w:proofErr w:type="spellEnd"/>
      <w:r w:rsidRPr="00FF5E14">
        <w:rPr>
          <w:rFonts w:hint="cs"/>
          <w:w w:val="100"/>
          <w:sz w:val="26"/>
          <w:rtl/>
          <w:lang w:bidi="ar-YE"/>
        </w:rPr>
        <w:t xml:space="preserve"> عنهم في تمام الحادية عشر ظهراً في التواريخ الموضحة أعلاه ولن تقبل </w:t>
      </w:r>
      <w:proofErr w:type="spellStart"/>
      <w:r w:rsidRPr="00FF5E14">
        <w:rPr>
          <w:rFonts w:hint="cs"/>
          <w:w w:val="100"/>
          <w:sz w:val="26"/>
          <w:rtl/>
          <w:lang w:bidi="ar-YE"/>
        </w:rPr>
        <w:t>العطاءات</w:t>
      </w:r>
      <w:proofErr w:type="spellEnd"/>
      <w:r w:rsidRPr="00FF5E14">
        <w:rPr>
          <w:rFonts w:hint="cs"/>
          <w:w w:val="100"/>
          <w:sz w:val="26"/>
          <w:rtl/>
          <w:lang w:bidi="ar-YE"/>
        </w:rPr>
        <w:t xml:space="preserve"> التي ترد بعد هذا الموعد وسيتم إعادتها بحالتها المسلمة إلى أصحابها</w:t>
      </w:r>
    </w:p>
    <w:p w:rsidR="00690A61" w:rsidRPr="00305DF7" w:rsidRDefault="00690A61" w:rsidP="00690A61">
      <w:pPr>
        <w:pStyle w:val="a3"/>
        <w:numPr>
          <w:ilvl w:val="0"/>
          <w:numId w:val="1"/>
        </w:numPr>
        <w:tabs>
          <w:tab w:val="num" w:pos="240"/>
        </w:tabs>
        <w:ind w:left="238" w:right="567" w:hanging="238"/>
        <w:jc w:val="lowKashida"/>
        <w:rPr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690A61" w:rsidRDefault="00690A61" w:rsidP="00690A61">
      <w:pPr>
        <w:pStyle w:val="a3"/>
        <w:tabs>
          <w:tab w:val="num" w:pos="240"/>
        </w:tabs>
        <w:ind w:right="567"/>
        <w:jc w:val="lowKashida"/>
        <w:rPr>
          <w:rFonts w:hint="cs"/>
          <w:sz w:val="30"/>
          <w:rtl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 </w:t>
      </w:r>
      <w:r>
        <w:rPr>
          <w:rFonts w:hint="cs"/>
          <w:w w:val="100"/>
          <w:sz w:val="27"/>
          <w:szCs w:val="27"/>
          <w:rtl/>
          <w:lang w:bidi="ar-YE"/>
        </w:rPr>
        <w:t>.</w:t>
      </w:r>
      <w:r>
        <w:rPr>
          <w:rFonts w:hint="cs"/>
          <w:sz w:val="30"/>
          <w:rtl/>
          <w:lang w:bidi="ar-YE"/>
        </w:rPr>
        <w:t xml:space="preserve"> </w:t>
      </w:r>
    </w:p>
    <w:p w:rsidR="003D0D67" w:rsidRDefault="003D0D67">
      <w:pPr>
        <w:rPr>
          <w:rFonts w:hint="cs"/>
        </w:rPr>
      </w:pP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26C"/>
    <w:multiLevelType w:val="hybridMultilevel"/>
    <w:tmpl w:val="C97ADA64"/>
    <w:lvl w:ilvl="0" w:tplc="AB4621AC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D53D6"/>
    <w:multiLevelType w:val="hybridMultilevel"/>
    <w:tmpl w:val="80D631B6"/>
    <w:lvl w:ilvl="0" w:tplc="5D18E0F0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  <w:b/>
        <w:bCs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690A61"/>
    <w:rsid w:val="003D0D67"/>
    <w:rsid w:val="00690A61"/>
    <w:rsid w:val="0073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61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90A61"/>
    <w:rPr>
      <w:szCs w:val="26"/>
    </w:rPr>
  </w:style>
  <w:style w:type="character" w:customStyle="1" w:styleId="Char">
    <w:name w:val="نص أساسي Char"/>
    <w:basedOn w:val="a0"/>
    <w:link w:val="a3"/>
    <w:rsid w:val="00690A61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2013-10-01T16:55:00Z</dcterms:created>
  <dcterms:modified xsi:type="dcterms:W3CDTF">2013-10-01T16:57:00Z</dcterms:modified>
</cp:coreProperties>
</file>