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BA" w:rsidRDefault="003968BA" w:rsidP="003968BA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44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4"/>
        <w:gridCol w:w="1202"/>
        <w:gridCol w:w="1311"/>
        <w:gridCol w:w="937"/>
      </w:tblGrid>
      <w:tr w:rsidR="003968BA" w:rsidRPr="005F370B" w:rsidTr="00995F30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094" w:type="dxa"/>
            <w:vAlign w:val="center"/>
          </w:tcPr>
          <w:p w:rsidR="003968BA" w:rsidRPr="002E768B" w:rsidRDefault="003968BA" w:rsidP="00995F30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2" w:type="dxa"/>
            <w:vAlign w:val="center"/>
          </w:tcPr>
          <w:p w:rsidR="003968BA" w:rsidRDefault="003968BA" w:rsidP="00995F3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311" w:type="dxa"/>
            <w:vAlign w:val="center"/>
          </w:tcPr>
          <w:p w:rsidR="003968BA" w:rsidRPr="002E768B" w:rsidRDefault="003968BA" w:rsidP="00995F3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 w:rsidRPr="006802C8">
              <w:rPr>
                <w:rFonts w:ascii="Times New Roman" w:hAnsi="Times New Roman"/>
                <w:b/>
                <w:bCs/>
                <w:szCs w:val="24"/>
                <w:lang w:bidi="ar-YE"/>
              </w:rPr>
              <w:t xml:space="preserve"> $</w:t>
            </w:r>
          </w:p>
        </w:tc>
        <w:tc>
          <w:tcPr>
            <w:tcW w:w="937" w:type="dxa"/>
            <w:vAlign w:val="center"/>
          </w:tcPr>
          <w:p w:rsidR="003968BA" w:rsidRPr="002E768B" w:rsidRDefault="003968BA" w:rsidP="00995F30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3968BA" w:rsidRPr="005F370B" w:rsidTr="00995F30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094" w:type="dxa"/>
            <w:vAlign w:val="center"/>
          </w:tcPr>
          <w:p w:rsidR="003968BA" w:rsidRPr="00E419EA" w:rsidRDefault="003968BA" w:rsidP="00995F30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10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B925D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الخاصة بشراء وتوريد عدد (8) أنظمة عاكسات كهربائية مختلفة القدرات مع التدريب </w:t>
            </w:r>
            <w:r w:rsidRPr="00B925D5">
              <w:rPr>
                <w:rFonts w:cs="Times New Roman" w:hint="cs"/>
                <w:sz w:val="20"/>
                <w:szCs w:val="24"/>
                <w:u w:val="single"/>
                <w:rtl/>
                <w:lang w:bidi="ar-YE"/>
              </w:rPr>
              <w:t>إعادة للمناقصة العامة رقم (</w:t>
            </w:r>
            <w:r w:rsidRPr="00B925D5">
              <w:rPr>
                <w:rFonts w:cs="Times New Roman"/>
                <w:sz w:val="20"/>
                <w:szCs w:val="24"/>
                <w:u w:val="single"/>
                <w:lang w:bidi="ar-YE"/>
              </w:rPr>
              <w:t>2013/33</w:t>
            </w:r>
            <w:r w:rsidRPr="00B925D5">
              <w:rPr>
                <w:rFonts w:cs="Times New Roman" w:hint="cs"/>
                <w:sz w:val="20"/>
                <w:szCs w:val="24"/>
                <w:u w:val="single"/>
                <w:rtl/>
                <w:lang w:bidi="ar-YE"/>
              </w:rPr>
              <w:t>)</w:t>
            </w:r>
          </w:p>
        </w:tc>
        <w:tc>
          <w:tcPr>
            <w:tcW w:w="1202" w:type="dxa"/>
            <w:vAlign w:val="center"/>
          </w:tcPr>
          <w:p w:rsidR="003968BA" w:rsidRDefault="003968BA" w:rsidP="00995F30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311" w:type="dxa"/>
            <w:vAlign w:val="center"/>
          </w:tcPr>
          <w:p w:rsidR="003968BA" w:rsidRDefault="003968BA" w:rsidP="00995F30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71031B">
              <w:rPr>
                <w:rFonts w:cs="Times New Roman" w:hint="cs"/>
                <w:sz w:val="20"/>
                <w:szCs w:val="24"/>
                <w:rtl/>
                <w:lang w:bidi="ar-YE"/>
              </w:rPr>
              <w:t>6,500</w:t>
            </w:r>
          </w:p>
        </w:tc>
        <w:tc>
          <w:tcPr>
            <w:tcW w:w="937" w:type="dxa"/>
            <w:vAlign w:val="center"/>
          </w:tcPr>
          <w:p w:rsidR="003968BA" w:rsidRDefault="003968BA" w:rsidP="00995F30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 w:rsidRPr="0071031B">
              <w:rPr>
                <w:rFonts w:cs="Times New Roman" w:hint="cs"/>
                <w:sz w:val="20"/>
                <w:szCs w:val="24"/>
                <w:rtl/>
                <w:lang w:bidi="ar-YE"/>
              </w:rPr>
              <w:t>20,000</w:t>
            </w:r>
          </w:p>
        </w:tc>
      </w:tr>
    </w:tbl>
    <w:p w:rsidR="003968BA" w:rsidRPr="00CB539C" w:rsidRDefault="003968BA" w:rsidP="003968BA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3968BA" w:rsidRPr="008450B5" w:rsidRDefault="003968BA" w:rsidP="003968BA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3968BA" w:rsidRDefault="003968BA" w:rsidP="003968BA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15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05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3968BA" w:rsidRPr="008450B5" w:rsidRDefault="003968BA" w:rsidP="003968BA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3968BA" w:rsidRDefault="003968BA" w:rsidP="003968BA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3968BA" w:rsidRPr="00CB539C" w:rsidRDefault="003968BA" w:rsidP="003968BA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3968BA" w:rsidRPr="00305DF7" w:rsidRDefault="003968BA" w:rsidP="003968BA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3968BA" w:rsidRPr="00305DF7" w:rsidRDefault="003968BA" w:rsidP="003968BA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3968BA" w:rsidRPr="00305DF7" w:rsidRDefault="003968BA" w:rsidP="003968BA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3968BA" w:rsidRDefault="003968BA" w:rsidP="003968BA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3968BA" w:rsidRPr="008450B5" w:rsidRDefault="003968BA" w:rsidP="003968BA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3968BA" w:rsidRPr="008450B5" w:rsidRDefault="003968BA" w:rsidP="003968BA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الاربعاء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21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05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3968BA" w:rsidRPr="008450B5" w:rsidRDefault="003968BA" w:rsidP="003968BA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3968BA" w:rsidP="003968BA">
      <w:pPr>
        <w:rPr>
          <w:rFonts w:hint="cs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13677"/>
    <w:multiLevelType w:val="hybridMultilevel"/>
    <w:tmpl w:val="73F885F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968BA"/>
    <w:rsid w:val="000549BD"/>
    <w:rsid w:val="003968BA"/>
    <w:rsid w:val="003D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BA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968BA"/>
    <w:rPr>
      <w:szCs w:val="26"/>
    </w:rPr>
  </w:style>
  <w:style w:type="character" w:customStyle="1" w:styleId="Char">
    <w:name w:val="نص أساسي Char"/>
    <w:basedOn w:val="a0"/>
    <w:link w:val="a3"/>
    <w:rsid w:val="003968BA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2014-04-25T15:25:00Z</dcterms:created>
  <dcterms:modified xsi:type="dcterms:W3CDTF">2014-04-25T15:25:00Z</dcterms:modified>
</cp:coreProperties>
</file>